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34457879"/>
    <w:bookmarkEnd w:id="0"/>
    <w:p w:rsidR="009A772C" w:rsidRDefault="0068105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object w:dxaOrig="9096" w:dyaOrig="14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8pt;height:711pt" o:ole="">
            <v:imagedata r:id="rId8" o:title=""/>
          </v:shape>
          <o:OLEObject Type="Embed" ProgID="Word.Document.12" ShapeID="_x0000_i1025" DrawAspect="Content" ObjectID="_1634457972" r:id="rId9">
            <o:FieldCodes>\s</o:FieldCodes>
          </o:OLEObject>
        </w:object>
      </w:r>
      <w:bookmarkStart w:id="1" w:name="_GoBack"/>
      <w:bookmarkEnd w:id="1"/>
      <w:r w:rsidR="00C8012B">
        <w:rPr>
          <w:rFonts w:ascii="宋体" w:eastAsia="宋体" w:hAnsi="宋体" w:cs="宋体" w:hint="eastAsia"/>
          <w:szCs w:val="21"/>
        </w:rPr>
        <w:t>解决方案和服务，并致力于成为能效管理和智慧电气的领先者。TYT集团拥有6家全资子公司和1家控股子公司、3家高新技术企业，旗下的“TYT泰永”、“TYT长九”、“TYT源通”三大自主品牌，成为低压电器行业最具影响力品牌。</w:t>
      </w:r>
    </w:p>
    <w:p w:rsidR="009A772C" w:rsidRDefault="00C8012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TYT集团总部位于深圳南山区，同时拥有现代化生产基地——遵义长九开关工业园、重庆源通电器制造产业园，是研、产、销一体化的中低压电器行业领先企业。</w:t>
      </w:r>
    </w:p>
    <w:p w:rsidR="009A772C" w:rsidRDefault="00C8012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多年来，TYT坚持技术创新和品牌战略，</w:t>
      </w:r>
      <w:r>
        <w:rPr>
          <w:rFonts w:ascii="宋体" w:eastAsia="宋体" w:hAnsi="宋体" w:cs="宋体" w:hint="eastAsia"/>
          <w:szCs w:val="21"/>
          <w:lang w:val="zh-CN"/>
        </w:rPr>
        <w:t>专注于我国低压电器行业的中高端市场，</w:t>
      </w:r>
      <w:r>
        <w:rPr>
          <w:rFonts w:ascii="宋体" w:eastAsia="宋体" w:hAnsi="宋体" w:cs="宋体" w:hint="eastAsia"/>
          <w:szCs w:val="21"/>
        </w:rPr>
        <w:t>坚持以市场为导向，</w:t>
      </w:r>
      <w:r>
        <w:rPr>
          <w:rFonts w:ascii="宋体" w:eastAsia="宋体" w:hAnsi="宋体" w:cs="宋体" w:hint="eastAsia"/>
          <w:szCs w:val="21"/>
          <w:lang w:val="zh-CN"/>
        </w:rPr>
        <w:t>自主创新研发，</w:t>
      </w:r>
      <w:r>
        <w:rPr>
          <w:rFonts w:ascii="宋体" w:eastAsia="宋体" w:hAnsi="宋体" w:cs="宋体" w:hint="eastAsia"/>
          <w:szCs w:val="21"/>
        </w:rPr>
        <w:t>积极打造了领先的低压电器试验中心，建设完善的实验与测试平台，</w:t>
      </w:r>
      <w:r>
        <w:rPr>
          <w:rFonts w:ascii="宋体" w:eastAsia="宋体" w:hAnsi="宋体" w:cs="宋体" w:hint="eastAsia"/>
          <w:szCs w:val="21"/>
          <w:lang w:val="zh-CN"/>
        </w:rPr>
        <w:t>掌握了多项低压电器核心专利技术，</w:t>
      </w:r>
      <w:r>
        <w:rPr>
          <w:rFonts w:ascii="宋体" w:eastAsia="宋体" w:hAnsi="宋体" w:cs="宋体" w:hint="eastAsia"/>
          <w:szCs w:val="21"/>
        </w:rPr>
        <w:t>具有强大且持续的核心研发能力和综合实力，被评为“中国高低压开关设备行业质量创优十佳知名品牌”、“中国电气工业最具影响力品牌”</w:t>
      </w:r>
      <w:r>
        <w:rPr>
          <w:rFonts w:ascii="宋体" w:eastAsia="宋体" w:hAnsi="宋体" w:cs="宋体" w:hint="eastAsia"/>
          <w:szCs w:val="21"/>
          <w:lang w:val="zh-CN"/>
        </w:rPr>
        <w:t>。</w:t>
      </w:r>
      <w:r>
        <w:rPr>
          <w:rFonts w:ascii="宋体" w:eastAsia="宋体" w:hAnsi="宋体" w:cs="宋体" w:hint="eastAsia"/>
          <w:szCs w:val="21"/>
        </w:rPr>
        <w:t>公司主导参与</w:t>
      </w:r>
      <w:r>
        <w:rPr>
          <w:rFonts w:ascii="宋体" w:eastAsia="宋体" w:hAnsi="宋体" w:cs="宋体" w:hint="eastAsia"/>
          <w:szCs w:val="21"/>
          <w:lang w:val="zh-CN"/>
        </w:rPr>
        <w:t>多项国家标准及行业标准的</w:t>
      </w:r>
      <w:r>
        <w:rPr>
          <w:rFonts w:ascii="宋体" w:eastAsia="宋体" w:hAnsi="宋体" w:cs="宋体" w:hint="eastAsia"/>
          <w:szCs w:val="21"/>
        </w:rPr>
        <w:t>制修订</w:t>
      </w:r>
      <w:r>
        <w:rPr>
          <w:rFonts w:ascii="宋体" w:eastAsia="宋体" w:hAnsi="宋体" w:cs="宋体" w:hint="eastAsia"/>
          <w:szCs w:val="21"/>
          <w:lang w:val="zh-CN"/>
        </w:rPr>
        <w:t>，</w:t>
      </w:r>
      <w:r>
        <w:rPr>
          <w:rFonts w:ascii="宋体" w:eastAsia="宋体" w:hAnsi="宋体" w:cs="宋体" w:hint="eastAsia"/>
          <w:szCs w:val="21"/>
        </w:rPr>
        <w:t xml:space="preserve">是国家转换开关电器标准GB 14048.11-2016第一起草企业单位，引领行业发展前沿。 </w:t>
      </w:r>
    </w:p>
    <w:p w:rsidR="009A772C" w:rsidRDefault="00C8012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TYT集团可为轨道交通、数据通讯、公共建筑、工业制造、新能源、电力电网、建筑配电等关键领域，打造更高效、互联互通的智慧配电整体解决方案。现已建成覆盖全国范围的营销服务网络，并已开始布局海外市场，产品和服务曾应用于北京奥运会、上海世博会、广州亚运会、深圳证券交易所、长沙黄花机场等项目，也是全国高铁、轨道交通项目的核心供应商，更是金科、旭辉、复星、华侨城、宝龙、中海、龙湖、珠江投资等地产集团的战略合作伙伴。</w:t>
      </w:r>
    </w:p>
    <w:p w:rsidR="009A772C" w:rsidRDefault="00C8012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Helvetica" w:eastAsia="Helvetica" w:hAnsi="Helvetica" w:cs="Helvetica"/>
          <w:color w:val="3E3E3E"/>
          <w:spacing w:val="45"/>
          <w:sz w:val="24"/>
          <w:szCs w:val="24"/>
        </w:rPr>
        <w:t> </w:t>
      </w:r>
      <w:r>
        <w:rPr>
          <w:rFonts w:ascii="宋体" w:eastAsia="宋体" w:hAnsi="宋体" w:cs="宋体" w:hint="eastAsia"/>
          <w:szCs w:val="21"/>
        </w:rPr>
        <w:t>招聘信息</w:t>
      </w:r>
    </w:p>
    <w:tbl>
      <w:tblPr>
        <w:tblStyle w:val="a4"/>
        <w:tblW w:w="9086" w:type="dxa"/>
        <w:tblLayout w:type="fixed"/>
        <w:tblLook w:val="04A0" w:firstRow="1" w:lastRow="0" w:firstColumn="1" w:lastColumn="0" w:noHBand="0" w:noVBand="1"/>
      </w:tblPr>
      <w:tblGrid>
        <w:gridCol w:w="1384"/>
        <w:gridCol w:w="1630"/>
        <w:gridCol w:w="2322"/>
        <w:gridCol w:w="1299"/>
        <w:gridCol w:w="1153"/>
        <w:gridCol w:w="1298"/>
      </w:tblGrid>
      <w:tr w:rsidR="009A772C">
        <w:trPr>
          <w:trHeight w:val="368"/>
        </w:trPr>
        <w:tc>
          <w:tcPr>
            <w:tcW w:w="1384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岗位名称</w:t>
            </w:r>
          </w:p>
        </w:tc>
        <w:tc>
          <w:tcPr>
            <w:tcW w:w="1630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工作地点</w:t>
            </w:r>
          </w:p>
        </w:tc>
        <w:tc>
          <w:tcPr>
            <w:tcW w:w="2322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299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</w:t>
            </w:r>
          </w:p>
        </w:tc>
        <w:tc>
          <w:tcPr>
            <w:tcW w:w="1153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招聘数量</w:t>
            </w:r>
          </w:p>
        </w:tc>
        <w:tc>
          <w:tcPr>
            <w:tcW w:w="1298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薪资/年薪</w:t>
            </w:r>
          </w:p>
        </w:tc>
      </w:tr>
      <w:tr w:rsidR="009A772C">
        <w:tc>
          <w:tcPr>
            <w:tcW w:w="1384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销售工程师</w:t>
            </w:r>
          </w:p>
        </w:tc>
        <w:tc>
          <w:tcPr>
            <w:tcW w:w="1630" w:type="dxa"/>
          </w:tcPr>
          <w:p w:rsidR="009A772C" w:rsidRDefault="00C8012B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全国各大城市</w:t>
            </w:r>
          </w:p>
        </w:tc>
        <w:tc>
          <w:tcPr>
            <w:tcW w:w="2322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电气、机械、机电、营销类相关专业</w:t>
            </w:r>
          </w:p>
        </w:tc>
        <w:tc>
          <w:tcPr>
            <w:tcW w:w="1299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本科或以上</w:t>
            </w:r>
          </w:p>
        </w:tc>
        <w:tc>
          <w:tcPr>
            <w:tcW w:w="1153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</w:t>
            </w:r>
          </w:p>
        </w:tc>
        <w:tc>
          <w:tcPr>
            <w:tcW w:w="1298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8W-15W</w:t>
            </w:r>
          </w:p>
        </w:tc>
      </w:tr>
      <w:tr w:rsidR="009A772C">
        <w:trPr>
          <w:trHeight w:val="677"/>
        </w:trPr>
        <w:tc>
          <w:tcPr>
            <w:tcW w:w="1384" w:type="dxa"/>
          </w:tcPr>
          <w:p w:rsidR="009A772C" w:rsidRDefault="00C8012B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销售支持工程师</w:t>
            </w:r>
          </w:p>
        </w:tc>
        <w:tc>
          <w:tcPr>
            <w:tcW w:w="1630" w:type="dxa"/>
          </w:tcPr>
          <w:p w:rsidR="009A772C" w:rsidRDefault="00C8012B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全国各大城市</w:t>
            </w:r>
          </w:p>
        </w:tc>
        <w:tc>
          <w:tcPr>
            <w:tcW w:w="2322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电气、机械、机电、营销类相关专业</w:t>
            </w:r>
          </w:p>
        </w:tc>
        <w:tc>
          <w:tcPr>
            <w:tcW w:w="1299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本科或以上</w:t>
            </w:r>
          </w:p>
        </w:tc>
        <w:tc>
          <w:tcPr>
            <w:tcW w:w="1153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</w:t>
            </w:r>
          </w:p>
        </w:tc>
        <w:tc>
          <w:tcPr>
            <w:tcW w:w="1298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7W-12W</w:t>
            </w:r>
          </w:p>
        </w:tc>
      </w:tr>
      <w:tr w:rsidR="009A772C">
        <w:trPr>
          <w:trHeight w:val="779"/>
        </w:trPr>
        <w:tc>
          <w:tcPr>
            <w:tcW w:w="1384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市场专员</w:t>
            </w:r>
          </w:p>
        </w:tc>
        <w:tc>
          <w:tcPr>
            <w:tcW w:w="1630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深圳</w:t>
            </w:r>
          </w:p>
          <w:p w:rsidR="009A772C" w:rsidRDefault="009A772C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22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市场营销、工商管理、电气、IE、机械类相关专业</w:t>
            </w:r>
          </w:p>
        </w:tc>
        <w:tc>
          <w:tcPr>
            <w:tcW w:w="1299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本科或以上</w:t>
            </w:r>
          </w:p>
        </w:tc>
        <w:tc>
          <w:tcPr>
            <w:tcW w:w="1153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</w:t>
            </w:r>
          </w:p>
          <w:p w:rsidR="009A772C" w:rsidRDefault="009A772C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8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7W-12W</w:t>
            </w:r>
          </w:p>
        </w:tc>
      </w:tr>
      <w:tr w:rsidR="009A772C">
        <w:tc>
          <w:tcPr>
            <w:tcW w:w="1384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管培生</w:t>
            </w:r>
          </w:p>
        </w:tc>
        <w:tc>
          <w:tcPr>
            <w:tcW w:w="1630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深圳</w:t>
            </w:r>
          </w:p>
          <w:p w:rsidR="009A772C" w:rsidRDefault="009A772C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22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市场营销、工商管理、人力资源、财务相关专业</w:t>
            </w:r>
          </w:p>
        </w:tc>
        <w:tc>
          <w:tcPr>
            <w:tcW w:w="1299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本科或以上</w:t>
            </w:r>
          </w:p>
        </w:tc>
        <w:tc>
          <w:tcPr>
            <w:tcW w:w="1153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</w:t>
            </w:r>
          </w:p>
          <w:p w:rsidR="009A772C" w:rsidRDefault="009A772C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8" w:type="dxa"/>
          </w:tcPr>
          <w:p w:rsidR="009A772C" w:rsidRDefault="00C801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7W-12W</w:t>
            </w:r>
          </w:p>
        </w:tc>
      </w:tr>
    </w:tbl>
    <w:p w:rsidR="009A772C" w:rsidRDefault="00C8012B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</w:t>
      </w:r>
    </w:p>
    <w:p w:rsidR="009A772C" w:rsidRDefault="00C8012B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福利  </w:t>
      </w:r>
    </w:p>
    <w:tbl>
      <w:tblPr>
        <w:tblStyle w:val="a4"/>
        <w:tblW w:w="9361" w:type="dxa"/>
        <w:tblLayout w:type="fixed"/>
        <w:tblLook w:val="04A0" w:firstRow="1" w:lastRow="0" w:firstColumn="1" w:lastColumn="0" w:noHBand="0" w:noVBand="1"/>
      </w:tblPr>
      <w:tblGrid>
        <w:gridCol w:w="1572"/>
        <w:gridCol w:w="7789"/>
      </w:tblGrid>
      <w:tr w:rsidR="009A772C">
        <w:tc>
          <w:tcPr>
            <w:tcW w:w="1572" w:type="dxa"/>
          </w:tcPr>
          <w:p w:rsidR="009A772C" w:rsidRDefault="00C8012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bookmarkStart w:id="2" w:name="OLE_LINK1"/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>六险一金</w:t>
            </w:r>
            <w:bookmarkEnd w:id="2"/>
          </w:p>
        </w:tc>
        <w:tc>
          <w:tcPr>
            <w:tcW w:w="7789" w:type="dxa"/>
          </w:tcPr>
          <w:p w:rsidR="009A772C" w:rsidRDefault="00C8012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住房公积金、商业险、生育险、失业险、工伤险、医疗险、养老险</w:t>
            </w:r>
          </w:p>
        </w:tc>
      </w:tr>
      <w:tr w:rsidR="009A772C">
        <w:tc>
          <w:tcPr>
            <w:tcW w:w="1572" w:type="dxa"/>
          </w:tcPr>
          <w:p w:rsidR="009A772C" w:rsidRDefault="00C8012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员工假期</w:t>
            </w:r>
          </w:p>
        </w:tc>
        <w:tc>
          <w:tcPr>
            <w:tcW w:w="7789" w:type="dxa"/>
          </w:tcPr>
          <w:p w:rsidR="009A772C" w:rsidRDefault="00C8012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>法定节假日</w:t>
            </w:r>
            <w:r>
              <w:rPr>
                <w:rFonts w:ascii="宋体" w:eastAsia="宋体" w:hAnsi="宋体" w:cs="宋体" w:hint="eastAsia"/>
                <w:szCs w:val="21"/>
              </w:rPr>
              <w:t>、年休假、婚假、产假、陪产假、病假、探亲假、丧假</w:t>
            </w:r>
          </w:p>
        </w:tc>
      </w:tr>
      <w:tr w:rsidR="009A772C">
        <w:tc>
          <w:tcPr>
            <w:tcW w:w="1572" w:type="dxa"/>
          </w:tcPr>
          <w:p w:rsidR="009A772C" w:rsidRDefault="00C8012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lastRenderedPageBreak/>
              <w:t>节日礼金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7789" w:type="dxa"/>
          </w:tcPr>
          <w:p w:rsidR="009A772C" w:rsidRDefault="00C8012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生日礼金、结婚礼金、生育礼金、开工利是、三八节礼金、端午节礼金、中秋节礼金、住院慰问金</w:t>
            </w:r>
          </w:p>
        </w:tc>
      </w:tr>
      <w:tr w:rsidR="009A772C">
        <w:tc>
          <w:tcPr>
            <w:tcW w:w="1572" w:type="dxa"/>
          </w:tcPr>
          <w:p w:rsidR="009A772C" w:rsidRDefault="00C8012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学习发展</w:t>
            </w:r>
          </w:p>
        </w:tc>
        <w:tc>
          <w:tcPr>
            <w:tcW w:w="7789" w:type="dxa"/>
          </w:tcPr>
          <w:p w:rsidR="009A772C" w:rsidRDefault="00C8012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职务晋升、薪资调整、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>导师辅导</w:t>
            </w:r>
            <w:r>
              <w:rPr>
                <w:rFonts w:ascii="宋体" w:eastAsia="宋体" w:hAnsi="宋体" w:cs="宋体" w:hint="eastAsia"/>
                <w:szCs w:val="21"/>
              </w:rPr>
              <w:t>、在线学习、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>外派学习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>专项培养</w:t>
            </w:r>
            <w:r>
              <w:rPr>
                <w:rFonts w:ascii="宋体" w:eastAsia="宋体" w:hAnsi="宋体" w:cs="宋体" w:hint="eastAsia"/>
                <w:szCs w:val="21"/>
              </w:rPr>
              <w:t>、购书津贴、读书会、知识竞赛、参观考察、MBA、EMBA</w:t>
            </w:r>
          </w:p>
        </w:tc>
      </w:tr>
      <w:tr w:rsidR="009A772C">
        <w:tc>
          <w:tcPr>
            <w:tcW w:w="1572" w:type="dxa"/>
          </w:tcPr>
          <w:p w:rsidR="009A772C" w:rsidRDefault="00C8012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中长期激励</w:t>
            </w:r>
          </w:p>
        </w:tc>
        <w:tc>
          <w:tcPr>
            <w:tcW w:w="7789" w:type="dxa"/>
          </w:tcPr>
          <w:p w:rsidR="009A772C" w:rsidRDefault="00C8012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股权、住房贷款</w:t>
            </w:r>
          </w:p>
        </w:tc>
      </w:tr>
      <w:tr w:rsidR="009A772C">
        <w:tc>
          <w:tcPr>
            <w:tcW w:w="1572" w:type="dxa"/>
          </w:tcPr>
          <w:p w:rsidR="009A772C" w:rsidRDefault="009A772C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9A772C" w:rsidRDefault="00C8012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>文娱活动</w:t>
            </w:r>
          </w:p>
        </w:tc>
        <w:tc>
          <w:tcPr>
            <w:tcW w:w="7789" w:type="dxa"/>
          </w:tcPr>
          <w:p w:rsidR="009A772C" w:rsidRDefault="00C8012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三八节、六一亲子、生日会、登山、羽毛球、乒乓球、卡拉OK、篮球赛、足球赛、拔河比赛、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>下午茶</w:t>
            </w:r>
            <w:r>
              <w:rPr>
                <w:rFonts w:ascii="宋体" w:eastAsia="宋体" w:hAnsi="宋体" w:cs="宋体" w:hint="eastAsia"/>
                <w:szCs w:val="21"/>
              </w:rPr>
              <w:t>、端午节、中秋节</w:t>
            </w:r>
          </w:p>
          <w:p w:rsidR="009A772C" w:rsidRDefault="00C8012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、座谈会、季度交流会、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>年度旅游</w:t>
            </w:r>
            <w:r>
              <w:rPr>
                <w:rFonts w:ascii="宋体" w:eastAsia="宋体" w:hAnsi="宋体" w:cs="宋体" w:hint="eastAsia"/>
                <w:szCs w:val="21"/>
              </w:rPr>
              <w:t>、年度颁奖、半年度颁奖</w:t>
            </w:r>
          </w:p>
        </w:tc>
      </w:tr>
      <w:tr w:rsidR="009A772C">
        <w:tc>
          <w:tcPr>
            <w:tcW w:w="1572" w:type="dxa"/>
          </w:tcPr>
          <w:p w:rsidR="009A772C" w:rsidRDefault="00C8012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其他福利</w:t>
            </w:r>
          </w:p>
        </w:tc>
        <w:tc>
          <w:tcPr>
            <w:tcW w:w="7789" w:type="dxa"/>
          </w:tcPr>
          <w:p w:rsidR="009A772C" w:rsidRDefault="00C8012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>住房补贴</w:t>
            </w:r>
            <w:r>
              <w:rPr>
                <w:rFonts w:ascii="宋体" w:eastAsia="宋体" w:hAnsi="宋体" w:cs="宋体" w:hint="eastAsia"/>
                <w:szCs w:val="21"/>
              </w:rPr>
              <w:t>、员工体检、长期贡献奖</w:t>
            </w:r>
          </w:p>
        </w:tc>
      </w:tr>
    </w:tbl>
    <w:p w:rsidR="009A772C" w:rsidRDefault="00C8012B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</w:t>
      </w:r>
    </w:p>
    <w:p w:rsidR="009A772C" w:rsidRDefault="00C8012B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四、联系方式</w:t>
      </w:r>
    </w:p>
    <w:p w:rsidR="009A772C" w:rsidRDefault="00C8012B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电话：（总机）0755-26012080   （李小姐 ）18218412677      </w:t>
      </w:r>
    </w:p>
    <w:p w:rsidR="009A772C" w:rsidRDefault="00C8012B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邮箱：</w:t>
      </w:r>
      <w:hyperlink r:id="rId10" w:history="1">
        <w:r>
          <w:rPr>
            <w:rStyle w:val="a5"/>
            <w:rFonts w:ascii="宋体" w:eastAsia="宋体" w:hAnsi="宋体" w:cs="宋体" w:hint="eastAsia"/>
            <w:szCs w:val="21"/>
          </w:rPr>
          <w:t>hr-nongsf@taiyong.net</w:t>
        </w:r>
      </w:hyperlink>
    </w:p>
    <w:p w:rsidR="009A772C" w:rsidRDefault="00C8012B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网站;www.taiyong.net</w:t>
      </w:r>
    </w:p>
    <w:p w:rsidR="009A772C" w:rsidRDefault="00C8012B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地址：深圳市南山区高新中一路长园新材料港F栋4楼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A7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7BB" w:rsidRDefault="004827BB" w:rsidP="00EF1DBC">
      <w:r>
        <w:separator/>
      </w:r>
    </w:p>
  </w:endnote>
  <w:endnote w:type="continuationSeparator" w:id="0">
    <w:p w:rsidR="004827BB" w:rsidRDefault="004827BB" w:rsidP="00EF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7BB" w:rsidRDefault="004827BB" w:rsidP="00EF1DBC">
      <w:r>
        <w:separator/>
      </w:r>
    </w:p>
  </w:footnote>
  <w:footnote w:type="continuationSeparator" w:id="0">
    <w:p w:rsidR="004827BB" w:rsidRDefault="004827BB" w:rsidP="00EF1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B6FF8"/>
    <w:multiLevelType w:val="singleLevel"/>
    <w:tmpl w:val="5D5B6FF8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2C"/>
    <w:rsid w:val="004827BB"/>
    <w:rsid w:val="0068105E"/>
    <w:rsid w:val="009A772C"/>
    <w:rsid w:val="00C8012B"/>
    <w:rsid w:val="00EF1DBC"/>
    <w:rsid w:val="012B4DFE"/>
    <w:rsid w:val="046D5C20"/>
    <w:rsid w:val="08F7357A"/>
    <w:rsid w:val="0D7A7CB6"/>
    <w:rsid w:val="15877B81"/>
    <w:rsid w:val="19E243C3"/>
    <w:rsid w:val="2C6949C6"/>
    <w:rsid w:val="2E9D5021"/>
    <w:rsid w:val="3D3D167D"/>
    <w:rsid w:val="3F6805CF"/>
    <w:rsid w:val="413509CF"/>
    <w:rsid w:val="44702FB8"/>
    <w:rsid w:val="44AA3034"/>
    <w:rsid w:val="44FD215C"/>
    <w:rsid w:val="453F229F"/>
    <w:rsid w:val="4582335A"/>
    <w:rsid w:val="48F328B8"/>
    <w:rsid w:val="512235C7"/>
    <w:rsid w:val="5153703E"/>
    <w:rsid w:val="56822729"/>
    <w:rsid w:val="589B00BB"/>
    <w:rsid w:val="5FE67079"/>
    <w:rsid w:val="6197057C"/>
    <w:rsid w:val="63A53BCE"/>
    <w:rsid w:val="682F73B1"/>
    <w:rsid w:val="6B532588"/>
    <w:rsid w:val="717D003E"/>
    <w:rsid w:val="7465631B"/>
    <w:rsid w:val="75C3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9EA710-86DD-4C68-94A7-BE9AAE79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EF1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F1D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F1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F1DB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-nongsf@taiyong.net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Office_Word_2007___1.doc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249</Words>
  <Characters>1421</Characters>
  <Application>Microsoft Office Word</Application>
  <DocSecurity>0</DocSecurity>
  <Lines>11</Lines>
  <Paragraphs>3</Paragraphs>
  <ScaleCrop>false</ScaleCrop>
  <Company>微软中国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ty87</dc:creator>
  <cp:lastModifiedBy>释 迦</cp:lastModifiedBy>
  <cp:revision>4</cp:revision>
  <dcterms:created xsi:type="dcterms:W3CDTF">2014-10-29T12:08:00Z</dcterms:created>
  <dcterms:modified xsi:type="dcterms:W3CDTF">2019-11-05T03:20:00Z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